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7402" w14:textId="77777777" w:rsidR="00193DF1" w:rsidRPr="00C03E79" w:rsidRDefault="00193DF1" w:rsidP="00193DF1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482"/>
        <w:gridCol w:w="4177"/>
        <w:gridCol w:w="4516"/>
        <w:gridCol w:w="4526"/>
      </w:tblGrid>
      <w:tr w:rsidR="00BA11F7" w:rsidRPr="001E2101" w14:paraId="65E92095" w14:textId="77777777" w:rsidTr="00BA11F7">
        <w:trPr>
          <w:trHeight w:val="371"/>
        </w:trPr>
        <w:tc>
          <w:tcPr>
            <w:tcW w:w="15701" w:type="dxa"/>
            <w:gridSpan w:val="4"/>
            <w:shd w:val="clear" w:color="auto" w:fill="FFD966" w:themeFill="accent4" w:themeFillTint="99"/>
          </w:tcPr>
          <w:p w14:paraId="08094001" w14:textId="77777777" w:rsidR="00BA11F7" w:rsidRPr="00487279" w:rsidRDefault="00BA11F7" w:rsidP="00EF23F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shd w:val="clear" w:color="auto" w:fill="A6A6A6" w:themeFill="background1" w:themeFillShade="A6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Year </w:t>
            </w:r>
            <w:r w:rsidR="004E0E07">
              <w:rPr>
                <w:rFonts w:asciiTheme="majorHAnsi" w:hAnsiTheme="majorHAnsi" w:cs="Arial"/>
                <w:b/>
                <w:sz w:val="28"/>
                <w:szCs w:val="28"/>
              </w:rPr>
              <w:t>11</w:t>
            </w:r>
            <w:r w:rsidR="0051263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4E0E07">
              <w:rPr>
                <w:rFonts w:asciiTheme="majorHAnsi" w:hAnsiTheme="majorHAnsi" w:cs="Arial"/>
                <w:b/>
                <w:sz w:val="28"/>
                <w:szCs w:val="28"/>
              </w:rPr>
              <w:t>French</w:t>
            </w:r>
            <w:r w:rsidR="00EF23F5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487279">
              <w:rPr>
                <w:rFonts w:asciiTheme="majorHAnsi" w:hAnsiTheme="majorHAnsi" w:cs="Arial"/>
                <w:b/>
                <w:sz w:val="28"/>
                <w:szCs w:val="28"/>
              </w:rPr>
              <w:t>Curriculum Map</w:t>
            </w:r>
          </w:p>
        </w:tc>
      </w:tr>
      <w:tr w:rsidR="00BF0E31" w:rsidRPr="001E2101" w14:paraId="00384AB5" w14:textId="77777777" w:rsidTr="004E0E07">
        <w:trPr>
          <w:trHeight w:val="420"/>
        </w:trPr>
        <w:tc>
          <w:tcPr>
            <w:tcW w:w="2482" w:type="dxa"/>
            <w:shd w:val="clear" w:color="auto" w:fill="FF6600"/>
          </w:tcPr>
          <w:p w14:paraId="3B93D323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FF6600"/>
          </w:tcPr>
          <w:p w14:paraId="3117CBD8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 Term</w:t>
            </w:r>
          </w:p>
        </w:tc>
        <w:tc>
          <w:tcPr>
            <w:tcW w:w="4516" w:type="dxa"/>
            <w:shd w:val="clear" w:color="auto" w:fill="FF6600"/>
          </w:tcPr>
          <w:p w14:paraId="78F3E70C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E2101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Term</w:t>
            </w:r>
          </w:p>
        </w:tc>
        <w:tc>
          <w:tcPr>
            <w:tcW w:w="4526" w:type="dxa"/>
            <w:shd w:val="clear" w:color="auto" w:fill="FF6600"/>
          </w:tcPr>
          <w:p w14:paraId="3FF39F6F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 Term</w:t>
            </w:r>
          </w:p>
        </w:tc>
      </w:tr>
      <w:tr w:rsidR="004E0E07" w:rsidRPr="001E2101" w14:paraId="2CE7104D" w14:textId="77777777" w:rsidTr="00865D0A">
        <w:trPr>
          <w:trHeight w:val="266"/>
        </w:trPr>
        <w:tc>
          <w:tcPr>
            <w:tcW w:w="2482" w:type="dxa"/>
            <w:shd w:val="clear" w:color="auto" w:fill="F2F2F2" w:themeFill="background1" w:themeFillShade="F2"/>
          </w:tcPr>
          <w:p w14:paraId="0A96AC04" w14:textId="77777777" w:rsidR="004E0E07" w:rsidRPr="00487279" w:rsidRDefault="004E0E07" w:rsidP="004E0E0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5151DA03" w14:textId="77777777" w:rsidR="004E0E07" w:rsidRPr="00D56DC2" w:rsidRDefault="004E0E07" w:rsidP="004E0E0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56D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56DC2">
              <w:rPr>
                <w:rFonts w:cstheme="minorHAnsi"/>
                <w:sz w:val="24"/>
                <w:szCs w:val="24"/>
              </w:rPr>
              <w:t xml:space="preserve"> weeks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4C259506" w14:textId="77777777" w:rsidR="004E0E07" w:rsidRPr="00D56DC2" w:rsidRDefault="004E0E07" w:rsidP="004E0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 </w:t>
            </w:r>
            <w:r w:rsidRPr="00D56DC2">
              <w:rPr>
                <w:rFonts w:cstheme="minorHAnsi"/>
              </w:rPr>
              <w:t>weeks</w:t>
            </w:r>
          </w:p>
        </w:tc>
        <w:tc>
          <w:tcPr>
            <w:tcW w:w="4526" w:type="dxa"/>
            <w:vAlign w:val="center"/>
          </w:tcPr>
          <w:p w14:paraId="58D2DFF8" w14:textId="77777777" w:rsidR="004E0E07" w:rsidRPr="00D56DC2" w:rsidRDefault="004E0E07" w:rsidP="004E0E07">
            <w:pPr>
              <w:jc w:val="center"/>
              <w:rPr>
                <w:rFonts w:cstheme="minorHAnsi"/>
              </w:rPr>
            </w:pPr>
            <w:r w:rsidRPr="00D56DC2">
              <w:rPr>
                <w:rFonts w:cstheme="minorHAnsi"/>
              </w:rPr>
              <w:t>13 weeks</w:t>
            </w:r>
          </w:p>
        </w:tc>
      </w:tr>
      <w:tr w:rsidR="004E0E07" w:rsidRPr="001E2101" w14:paraId="0510FB92" w14:textId="77777777" w:rsidTr="00B232B3">
        <w:tc>
          <w:tcPr>
            <w:tcW w:w="2482" w:type="dxa"/>
            <w:shd w:val="clear" w:color="auto" w:fill="F2F2F2" w:themeFill="background1" w:themeFillShade="F2"/>
          </w:tcPr>
          <w:p w14:paraId="37692055" w14:textId="77777777" w:rsidR="004E0E07" w:rsidRPr="001D2FF5" w:rsidRDefault="004E0E07" w:rsidP="004E0E0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Links to the National curriculum/Assessment Objectives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570A25DC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AO1 </w:t>
            </w:r>
            <w:r>
              <w:rPr>
                <w:rFonts w:cstheme="minorHAnsi"/>
                <w:bCs/>
                <w:sz w:val="21"/>
                <w:szCs w:val="21"/>
              </w:rPr>
              <w:tab/>
              <w:t xml:space="preserve">Listening </w:t>
            </w:r>
            <w:r>
              <w:rPr>
                <w:rFonts w:cstheme="minorHAnsi"/>
                <w:bCs/>
                <w:sz w:val="21"/>
                <w:szCs w:val="21"/>
              </w:rPr>
              <w:tab/>
            </w:r>
          </w:p>
          <w:p w14:paraId="3B5B3F9D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AO2</w:t>
            </w:r>
            <w:r>
              <w:rPr>
                <w:rFonts w:cstheme="minorHAnsi"/>
                <w:bCs/>
                <w:sz w:val="21"/>
                <w:szCs w:val="21"/>
              </w:rPr>
              <w:tab/>
              <w:t>Speaking</w:t>
            </w:r>
          </w:p>
          <w:p w14:paraId="36A449F2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AO3</w:t>
            </w:r>
            <w:r>
              <w:rPr>
                <w:rFonts w:cstheme="minorHAnsi"/>
                <w:bCs/>
                <w:sz w:val="21"/>
                <w:szCs w:val="21"/>
              </w:rPr>
              <w:tab/>
              <w:t>Reading &amp; Translation</w:t>
            </w:r>
          </w:p>
          <w:p w14:paraId="57B58F92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AO4</w:t>
            </w:r>
            <w:r>
              <w:rPr>
                <w:rFonts w:cstheme="minorHAnsi"/>
                <w:bCs/>
                <w:sz w:val="21"/>
                <w:szCs w:val="21"/>
              </w:rPr>
              <w:tab/>
              <w:t>Writing &amp; Translation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6B51B8E4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AO1 </w:t>
            </w:r>
            <w:r>
              <w:rPr>
                <w:rFonts w:cstheme="minorHAnsi"/>
                <w:bCs/>
                <w:sz w:val="21"/>
                <w:szCs w:val="21"/>
              </w:rPr>
              <w:tab/>
              <w:t xml:space="preserve">Listening </w:t>
            </w:r>
            <w:r>
              <w:rPr>
                <w:rFonts w:cstheme="minorHAnsi"/>
                <w:bCs/>
                <w:sz w:val="21"/>
                <w:szCs w:val="21"/>
              </w:rPr>
              <w:tab/>
            </w:r>
          </w:p>
          <w:p w14:paraId="392EEF66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AO2</w:t>
            </w:r>
            <w:r>
              <w:rPr>
                <w:rFonts w:cstheme="minorHAnsi"/>
                <w:bCs/>
                <w:sz w:val="21"/>
                <w:szCs w:val="21"/>
              </w:rPr>
              <w:tab/>
              <w:t>Speaking</w:t>
            </w:r>
          </w:p>
          <w:p w14:paraId="58A2FD89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AO3</w:t>
            </w:r>
            <w:r>
              <w:rPr>
                <w:rFonts w:cstheme="minorHAnsi"/>
                <w:bCs/>
                <w:sz w:val="21"/>
                <w:szCs w:val="21"/>
              </w:rPr>
              <w:tab/>
              <w:t>Reading &amp; Translation</w:t>
            </w:r>
          </w:p>
          <w:p w14:paraId="7FE556AB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AO4</w:t>
            </w:r>
            <w:r>
              <w:rPr>
                <w:rFonts w:cstheme="minorHAnsi"/>
                <w:bCs/>
                <w:sz w:val="21"/>
                <w:szCs w:val="21"/>
              </w:rPr>
              <w:tab/>
              <w:t>Writing &amp; Translation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1C3ADF86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AO1 </w:t>
            </w:r>
            <w:r>
              <w:rPr>
                <w:rFonts w:cstheme="minorHAnsi"/>
                <w:bCs/>
                <w:sz w:val="21"/>
                <w:szCs w:val="21"/>
              </w:rPr>
              <w:tab/>
              <w:t xml:space="preserve">Listening </w:t>
            </w:r>
            <w:r>
              <w:rPr>
                <w:rFonts w:cstheme="minorHAnsi"/>
                <w:bCs/>
                <w:sz w:val="21"/>
                <w:szCs w:val="21"/>
              </w:rPr>
              <w:tab/>
            </w:r>
          </w:p>
          <w:p w14:paraId="199DE5D5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AO2</w:t>
            </w:r>
            <w:r>
              <w:rPr>
                <w:rFonts w:cstheme="minorHAnsi"/>
                <w:bCs/>
                <w:sz w:val="21"/>
                <w:szCs w:val="21"/>
              </w:rPr>
              <w:tab/>
              <w:t>Speaking</w:t>
            </w:r>
          </w:p>
          <w:p w14:paraId="5986E129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AO3</w:t>
            </w:r>
            <w:r>
              <w:rPr>
                <w:rFonts w:cstheme="minorHAnsi"/>
                <w:bCs/>
                <w:sz w:val="21"/>
                <w:szCs w:val="21"/>
              </w:rPr>
              <w:tab/>
              <w:t>Reading &amp; Translation</w:t>
            </w:r>
          </w:p>
          <w:p w14:paraId="2678D85C" w14:textId="77777777" w:rsidR="004E0E07" w:rsidRDefault="004E0E07" w:rsidP="004E0E07">
            <w:pPr>
              <w:pStyle w:val="NoSpacing"/>
              <w:rPr>
                <w:rFonts w:cstheme="minorHAnsi"/>
                <w:bCs/>
                <w:sz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AO4</w:t>
            </w:r>
            <w:r>
              <w:rPr>
                <w:rFonts w:cstheme="minorHAnsi"/>
                <w:bCs/>
                <w:sz w:val="21"/>
                <w:szCs w:val="21"/>
              </w:rPr>
              <w:tab/>
              <w:t>Writing &amp; Translation</w:t>
            </w:r>
          </w:p>
        </w:tc>
      </w:tr>
      <w:tr w:rsidR="004E0E07" w:rsidRPr="001E2101" w14:paraId="5F84787A" w14:textId="77777777" w:rsidTr="004E0E07">
        <w:trPr>
          <w:trHeight w:val="2876"/>
        </w:trPr>
        <w:tc>
          <w:tcPr>
            <w:tcW w:w="2482" w:type="dxa"/>
            <w:shd w:val="clear" w:color="auto" w:fill="F2F2F2" w:themeFill="background1" w:themeFillShade="F2"/>
          </w:tcPr>
          <w:p w14:paraId="778FC1B7" w14:textId="77777777" w:rsidR="004E0E07" w:rsidRDefault="004E0E07" w:rsidP="004E0E0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Description of the topic and key learning outcomes (key knowledge and understanding)</w:t>
            </w:r>
          </w:p>
          <w:p w14:paraId="610773BA" w14:textId="77777777" w:rsidR="004E0E07" w:rsidRDefault="004E0E07" w:rsidP="004E0E0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5EF9649" w14:textId="77777777" w:rsidR="004E0E07" w:rsidRPr="001D2FF5" w:rsidRDefault="004E0E07" w:rsidP="004E0E07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0365680F" w14:textId="77777777" w:rsidR="004E0E07" w:rsidRDefault="004E0E07" w:rsidP="004E0E07">
            <w:pPr>
              <w:pStyle w:val="NoSpacing"/>
              <w:rPr>
                <w:rFonts w:eastAsia="Times New Roman" w:cstheme="minorHAnsi"/>
                <w:b/>
                <w:sz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lang w:eastAsia="en-GB"/>
              </w:rPr>
              <w:t>Module 8: Un oeil sur le monde</w:t>
            </w:r>
          </w:p>
          <w:p w14:paraId="6455AC89" w14:textId="77777777" w:rsidR="004E0E07" w:rsidRDefault="004E0E07" w:rsidP="004E0E07">
            <w:pPr>
              <w:pStyle w:val="NoSpacing"/>
              <w:rPr>
                <w:rFonts w:eastAsia="Times New Roman" w:cstheme="minorHAnsi"/>
                <w:b/>
                <w:sz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lang w:eastAsia="en-GB"/>
              </w:rPr>
              <w:t>Theme: International, global</w:t>
            </w:r>
          </w:p>
          <w:p w14:paraId="45C9009A" w14:textId="77777777" w:rsidR="004E0E07" w:rsidRDefault="004E0E07" w:rsidP="004E0E07">
            <w:pPr>
              <w:pStyle w:val="NoSpacing"/>
              <w:rPr>
                <w:rFonts w:eastAsia="Times New Roman" w:cstheme="minorHAnsi"/>
                <w:sz w:val="20"/>
                <w:lang w:eastAsia="en-GB"/>
              </w:rPr>
            </w:pPr>
          </w:p>
          <w:p w14:paraId="4B28DEF3" w14:textId="77777777" w:rsidR="004E0E07" w:rsidRDefault="004E0E07" w:rsidP="004E0E07">
            <w:pPr>
              <w:pStyle w:val="NoSpacing"/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The topics areas covered are:</w:t>
            </w:r>
          </w:p>
          <w:p w14:paraId="79FDE34B" w14:textId="77777777" w:rsidR="004E0E07" w:rsidRDefault="004E0E07" w:rsidP="004E0E07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Weather &amp; natural disasters</w:t>
            </w:r>
          </w:p>
          <w:p w14:paraId="1C05BE57" w14:textId="77777777" w:rsidR="004E0E07" w:rsidRDefault="004E0E07" w:rsidP="004E0E07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Protecting the environment</w:t>
            </w:r>
          </w:p>
          <w:p w14:paraId="2363E075" w14:textId="77777777" w:rsidR="004E0E07" w:rsidRDefault="004E0E07" w:rsidP="004E0E07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Ethical shopping</w:t>
            </w:r>
          </w:p>
          <w:p w14:paraId="49A69B9B" w14:textId="77777777" w:rsidR="004E0E07" w:rsidRDefault="004E0E07" w:rsidP="004E0E07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Volunteering</w:t>
            </w:r>
          </w:p>
          <w:p w14:paraId="17AC5E81" w14:textId="77777777" w:rsidR="004E0E07" w:rsidRDefault="004E0E07" w:rsidP="004E0E07">
            <w:pPr>
              <w:pStyle w:val="NoSpacing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Big events</w:t>
            </w:r>
          </w:p>
          <w:p w14:paraId="4AB2427F" w14:textId="77777777" w:rsidR="004E0E07" w:rsidRDefault="004E0E07" w:rsidP="004E0E07">
            <w:pPr>
              <w:pStyle w:val="NoSpacing"/>
              <w:rPr>
                <w:rFonts w:eastAsia="Times New Roman" w:cstheme="minorHAnsi"/>
                <w:sz w:val="20"/>
                <w:lang w:eastAsia="en-GB"/>
              </w:rPr>
            </w:pPr>
          </w:p>
          <w:p w14:paraId="33ADCE7D" w14:textId="77777777" w:rsidR="004E0E07" w:rsidRDefault="004E0E07" w:rsidP="004E0E07">
            <w:pPr>
              <w:pStyle w:val="NoSpacing"/>
              <w:rPr>
                <w:rFonts w:eastAsia="Times New Roman" w:cstheme="minorHAnsi"/>
                <w:sz w:val="20"/>
                <w:lang w:eastAsia="en-GB"/>
              </w:rPr>
            </w:pPr>
            <w:r>
              <w:rPr>
                <w:rFonts w:eastAsia="Times New Roman" w:cstheme="minorHAnsi"/>
                <w:sz w:val="20"/>
                <w:lang w:eastAsia="en-GB"/>
              </w:rPr>
              <w:t>Content finished by October half term.  Mock Speaking and Listening, Reading, Writing prep till Christmas.</w:t>
            </w:r>
          </w:p>
        </w:tc>
        <w:tc>
          <w:tcPr>
            <w:tcW w:w="4516" w:type="dxa"/>
            <w:shd w:val="clear" w:color="auto" w:fill="auto"/>
          </w:tcPr>
          <w:p w14:paraId="2DD76EC6" w14:textId="77777777" w:rsidR="004E0E07" w:rsidRDefault="004E0E07" w:rsidP="004E0E07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Revision</w:t>
            </w:r>
          </w:p>
          <w:p w14:paraId="3CC161D8" w14:textId="77777777" w:rsidR="004E0E07" w:rsidRDefault="004E0E07" w:rsidP="004E0E07">
            <w:pPr>
              <w:pStyle w:val="NoSpacing"/>
              <w:rPr>
                <w:rFonts w:cstheme="minorHAnsi"/>
                <w:sz w:val="20"/>
              </w:rPr>
            </w:pPr>
          </w:p>
          <w:p w14:paraId="61D372FC" w14:textId="77777777" w:rsidR="004E0E07" w:rsidRDefault="004E0E07" w:rsidP="004E0E07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topic areas covered are:</w:t>
            </w:r>
          </w:p>
          <w:p w14:paraId="07EF0D62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Who am I?</w:t>
            </w:r>
          </w:p>
          <w:p w14:paraId="78E1284A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Leisure</w:t>
            </w:r>
          </w:p>
          <w:p w14:paraId="70D387DB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Daily routine &amp; festivals</w:t>
            </w:r>
          </w:p>
          <w:p w14:paraId="7E0FC8D4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Home town</w:t>
            </w:r>
            <w:proofErr w:type="gramEnd"/>
            <w:r>
              <w:rPr>
                <w:rFonts w:cstheme="minorHAnsi"/>
                <w:sz w:val="20"/>
              </w:rPr>
              <w:t xml:space="preserve"> &amp; local area</w:t>
            </w:r>
          </w:p>
          <w:p w14:paraId="3E9858FD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Holidays</w:t>
            </w:r>
          </w:p>
          <w:p w14:paraId="759AB201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School</w:t>
            </w:r>
          </w:p>
          <w:p w14:paraId="4AABD73C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Work</w:t>
            </w:r>
          </w:p>
          <w:p w14:paraId="3D6CF0D7" w14:textId="77777777" w:rsidR="004E0E07" w:rsidRDefault="004E0E07" w:rsidP="004E0E07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Environment</w:t>
            </w:r>
          </w:p>
        </w:tc>
        <w:tc>
          <w:tcPr>
            <w:tcW w:w="4526" w:type="dxa"/>
          </w:tcPr>
          <w:p w14:paraId="17602BFE" w14:textId="77777777" w:rsidR="004E0E07" w:rsidRDefault="004E0E07" w:rsidP="004E0E07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  <w:r>
              <w:rPr>
                <w:rFonts w:cstheme="minorHAnsi"/>
                <w:b/>
                <w:sz w:val="20"/>
                <w:lang w:eastAsia="en-GB"/>
              </w:rPr>
              <w:t>Final GCSE Exams</w:t>
            </w:r>
          </w:p>
        </w:tc>
      </w:tr>
      <w:tr w:rsidR="004B0A75" w:rsidRPr="001E2101" w14:paraId="540E9583" w14:textId="77777777" w:rsidTr="004E0E07">
        <w:trPr>
          <w:trHeight w:val="540"/>
        </w:trPr>
        <w:tc>
          <w:tcPr>
            <w:tcW w:w="2482" w:type="dxa"/>
            <w:shd w:val="clear" w:color="auto" w:fill="F2F2F2" w:themeFill="background1" w:themeFillShade="F2"/>
          </w:tcPr>
          <w:p w14:paraId="780ECBEA" w14:textId="77777777" w:rsidR="004B0A75" w:rsidRPr="001D2FF5" w:rsidRDefault="004B0A75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Related Concepts</w:t>
            </w:r>
            <w:r w:rsidR="007F573F">
              <w:rPr>
                <w:rFonts w:asciiTheme="majorHAnsi" w:hAnsiTheme="majorHAnsi" w:cs="Arial"/>
                <w:b/>
                <w:sz w:val="24"/>
                <w:szCs w:val="24"/>
              </w:rPr>
              <w:t xml:space="preserve"> (that are revisited)</w:t>
            </w:r>
          </w:p>
        </w:tc>
        <w:tc>
          <w:tcPr>
            <w:tcW w:w="4177" w:type="dxa"/>
          </w:tcPr>
          <w:p w14:paraId="6AB1C9EA" w14:textId="06A15825" w:rsidR="004B0A75" w:rsidRDefault="00423F23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Genera</w:t>
            </w:r>
            <w:r w:rsidR="00E429C3">
              <w:rPr>
                <w:rFonts w:asciiTheme="majorHAnsi" w:hAnsiTheme="majorHAnsi" w:cs="Arial"/>
                <w:sz w:val="21"/>
                <w:szCs w:val="21"/>
              </w:rPr>
              <w:t xml:space="preserve">l environmental awareness / Using cognates &amp; near cognates to deduce meaning / </w:t>
            </w:r>
            <w:r w:rsidR="00847613">
              <w:rPr>
                <w:rFonts w:asciiTheme="majorHAnsi" w:hAnsiTheme="majorHAnsi" w:cs="Arial"/>
                <w:sz w:val="21"/>
                <w:szCs w:val="21"/>
              </w:rPr>
              <w:t xml:space="preserve">Using modal verbs / </w:t>
            </w:r>
            <w:r w:rsidR="00C86C98">
              <w:rPr>
                <w:rFonts w:asciiTheme="majorHAnsi" w:hAnsiTheme="majorHAnsi" w:cs="Arial"/>
                <w:sz w:val="21"/>
                <w:szCs w:val="21"/>
              </w:rPr>
              <w:t>Asking questions / Giving Opinions/PALMO/ BORDUM and Star words</w:t>
            </w:r>
            <w:r w:rsidR="00A24B6A">
              <w:rPr>
                <w:rFonts w:asciiTheme="majorHAnsi" w:hAnsiTheme="majorHAnsi" w:cs="Arial"/>
                <w:sz w:val="21"/>
                <w:szCs w:val="21"/>
              </w:rPr>
              <w:t>.</w:t>
            </w:r>
          </w:p>
        </w:tc>
        <w:tc>
          <w:tcPr>
            <w:tcW w:w="4516" w:type="dxa"/>
          </w:tcPr>
          <w:p w14:paraId="419C043A" w14:textId="3A489081" w:rsidR="004B0A75" w:rsidRDefault="00C86C98" w:rsidP="001E21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Asking questions / Giving Opinions/PALMO/ BORDUM and Star words</w:t>
            </w:r>
            <w:r w:rsidR="00A24B6A">
              <w:rPr>
                <w:rFonts w:asciiTheme="majorHAnsi" w:hAnsiTheme="majorHAnsi" w:cs="Arial"/>
                <w:sz w:val="21"/>
                <w:szCs w:val="21"/>
              </w:rPr>
              <w:t>.</w:t>
            </w:r>
          </w:p>
        </w:tc>
        <w:tc>
          <w:tcPr>
            <w:tcW w:w="4526" w:type="dxa"/>
          </w:tcPr>
          <w:p w14:paraId="195B0654" w14:textId="51018EE9" w:rsidR="004B0A75" w:rsidRDefault="00473EA7" w:rsidP="001E210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Asking questions / Giving Opinions/PALMO/ BORDUM and Star words.</w:t>
            </w:r>
          </w:p>
        </w:tc>
      </w:tr>
      <w:tr w:rsidR="004E0E07" w:rsidRPr="001E2101" w14:paraId="4FA0DCE8" w14:textId="77777777" w:rsidTr="004E0E07">
        <w:trPr>
          <w:trHeight w:val="540"/>
        </w:trPr>
        <w:tc>
          <w:tcPr>
            <w:tcW w:w="2482" w:type="dxa"/>
            <w:shd w:val="clear" w:color="auto" w:fill="F2F2F2" w:themeFill="background1" w:themeFillShade="F2"/>
          </w:tcPr>
          <w:p w14:paraId="4E8AA9FE" w14:textId="77777777" w:rsidR="004E0E07" w:rsidRPr="001D2FF5" w:rsidRDefault="004E0E07" w:rsidP="004E0E0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 xml:space="preserve">Skills being taught </w:t>
            </w:r>
          </w:p>
        </w:tc>
        <w:tc>
          <w:tcPr>
            <w:tcW w:w="4177" w:type="dxa"/>
          </w:tcPr>
          <w:p w14:paraId="38A8423A" w14:textId="77777777" w:rsidR="004E0E07" w:rsidRDefault="004E0E07" w:rsidP="004E0E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Listening, Speaking, Reading, Writing and Translation</w:t>
            </w:r>
          </w:p>
          <w:p w14:paraId="2A017374" w14:textId="77777777" w:rsidR="004E0E07" w:rsidRPr="00487279" w:rsidRDefault="004E0E07" w:rsidP="004E0E07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516" w:type="dxa"/>
          </w:tcPr>
          <w:p w14:paraId="14B6EE74" w14:textId="77777777" w:rsidR="004E0E07" w:rsidRDefault="004E0E07" w:rsidP="004E0E07">
            <w:r w:rsidRPr="00F662FA">
              <w:rPr>
                <w:rFonts w:asciiTheme="majorHAnsi" w:hAnsiTheme="majorHAnsi" w:cs="Arial"/>
                <w:sz w:val="21"/>
                <w:szCs w:val="21"/>
              </w:rPr>
              <w:t>Listening, Speaking, Reading, Writing and Translation</w:t>
            </w:r>
          </w:p>
        </w:tc>
        <w:tc>
          <w:tcPr>
            <w:tcW w:w="4526" w:type="dxa"/>
          </w:tcPr>
          <w:p w14:paraId="48E68C4A" w14:textId="77777777" w:rsidR="004E0E07" w:rsidRDefault="004E0E07" w:rsidP="004E0E07">
            <w:r w:rsidRPr="00F662FA">
              <w:rPr>
                <w:rFonts w:asciiTheme="majorHAnsi" w:hAnsiTheme="majorHAnsi" w:cs="Arial"/>
                <w:sz w:val="21"/>
                <w:szCs w:val="21"/>
              </w:rPr>
              <w:t>Listening, Speaking, Reading, Writing and Translation</w:t>
            </w:r>
          </w:p>
        </w:tc>
      </w:tr>
      <w:tr w:rsidR="001F206C" w:rsidRPr="001E2101" w14:paraId="509A811A" w14:textId="77777777" w:rsidTr="004E0E07">
        <w:tc>
          <w:tcPr>
            <w:tcW w:w="2482" w:type="dxa"/>
            <w:shd w:val="clear" w:color="auto" w:fill="F2F2F2" w:themeFill="background1" w:themeFillShade="F2"/>
          </w:tcPr>
          <w:p w14:paraId="69478AF1" w14:textId="77777777" w:rsidR="00866830" w:rsidRPr="001D2FF5" w:rsidRDefault="00866830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Milestone assessments</w:t>
            </w:r>
          </w:p>
        </w:tc>
        <w:tc>
          <w:tcPr>
            <w:tcW w:w="4177" w:type="dxa"/>
          </w:tcPr>
          <w:p w14:paraId="78AA3782" w14:textId="77777777" w:rsidR="00866830" w:rsidRDefault="004E0E07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AC1:  Progress Test.  Listening, Reading, Translation all themes to date.</w:t>
            </w:r>
          </w:p>
          <w:p w14:paraId="35206F03" w14:textId="77777777" w:rsidR="004E0E07" w:rsidRPr="00487279" w:rsidRDefault="004E0E07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AC2:  Mock Listening, Reading, Writing</w:t>
            </w:r>
          </w:p>
        </w:tc>
        <w:tc>
          <w:tcPr>
            <w:tcW w:w="4516" w:type="dxa"/>
          </w:tcPr>
          <w:p w14:paraId="384F9870" w14:textId="77777777" w:rsidR="004E0E07" w:rsidRDefault="004E0E07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AC3:  Mock Speaking (including AC2 mock mark)</w:t>
            </w:r>
          </w:p>
          <w:p w14:paraId="6097CC10" w14:textId="77777777" w:rsidR="00BF0E31" w:rsidRPr="00487279" w:rsidRDefault="004E0E07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AC4:  Mock 2 (including AC3 mock speaking mark)</w:t>
            </w:r>
            <w:r w:rsidR="00BF0E31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526" w:type="dxa"/>
          </w:tcPr>
          <w:p w14:paraId="0B7DAED7" w14:textId="77777777" w:rsidR="00D906AA" w:rsidRDefault="00473EA7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bookmarkStart w:id="0" w:name="_Hlk13589235"/>
            <w:r>
              <w:rPr>
                <w:rFonts w:asciiTheme="majorHAnsi" w:hAnsiTheme="majorHAnsi" w:cs="Arial"/>
                <w:sz w:val="21"/>
                <w:szCs w:val="21"/>
              </w:rPr>
              <w:t xml:space="preserve">Speaking Exam: </w:t>
            </w:r>
            <w:r w:rsidR="00D906AA">
              <w:rPr>
                <w:rFonts w:asciiTheme="majorHAnsi" w:hAnsiTheme="majorHAnsi" w:cs="Arial"/>
                <w:sz w:val="21"/>
                <w:szCs w:val="21"/>
              </w:rPr>
              <w:t>Teacher assessed</w:t>
            </w:r>
          </w:p>
          <w:p w14:paraId="3A7C77AD" w14:textId="636D3829" w:rsidR="00CF3067" w:rsidRDefault="00AE0C73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May 202</w:t>
            </w:r>
            <w:r w:rsidR="00D906AA">
              <w:rPr>
                <w:rFonts w:asciiTheme="majorHAnsi" w:hAnsiTheme="majorHAnsi" w:cs="Arial"/>
                <w:sz w:val="21"/>
                <w:szCs w:val="21"/>
              </w:rPr>
              <w:t>1</w:t>
            </w:r>
            <w:r>
              <w:rPr>
                <w:rFonts w:asciiTheme="majorHAnsi" w:hAnsiTheme="majorHAnsi" w:cs="Arial"/>
                <w:sz w:val="21"/>
                <w:szCs w:val="21"/>
              </w:rPr>
              <w:t>:  Listening and Reading Papers</w:t>
            </w:r>
          </w:p>
          <w:p w14:paraId="5407F6F9" w14:textId="517981E4" w:rsidR="00AE0C73" w:rsidRPr="00487279" w:rsidRDefault="00AE0C73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May</w:t>
            </w:r>
            <w:r w:rsidR="00D906AA">
              <w:rPr>
                <w:rFonts w:asciiTheme="majorHAnsi" w:hAnsiTheme="majorHAnsi" w:cs="Arial"/>
                <w:sz w:val="21"/>
                <w:szCs w:val="21"/>
              </w:rPr>
              <w:t>/June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20</w:t>
            </w:r>
            <w:r w:rsidR="009C0D93">
              <w:rPr>
                <w:rFonts w:asciiTheme="majorHAnsi" w:hAnsiTheme="majorHAnsi" w:cs="Arial"/>
                <w:sz w:val="21"/>
                <w:szCs w:val="21"/>
              </w:rPr>
              <w:t>2</w:t>
            </w:r>
            <w:r w:rsidR="00D906AA">
              <w:rPr>
                <w:rFonts w:asciiTheme="majorHAnsi" w:hAnsiTheme="majorHAnsi" w:cs="Arial"/>
                <w:sz w:val="21"/>
                <w:szCs w:val="21"/>
              </w:rPr>
              <w:t>1</w:t>
            </w:r>
            <w:r>
              <w:rPr>
                <w:rFonts w:asciiTheme="majorHAnsi" w:hAnsiTheme="majorHAnsi" w:cs="Arial"/>
                <w:sz w:val="21"/>
                <w:szCs w:val="21"/>
              </w:rPr>
              <w:t>:  Writing Paper</w:t>
            </w:r>
            <w:bookmarkEnd w:id="0"/>
          </w:p>
        </w:tc>
      </w:tr>
      <w:tr w:rsidR="004E0E07" w:rsidRPr="001E2101" w14:paraId="41D2DC59" w14:textId="77777777" w:rsidTr="00E3558D">
        <w:tc>
          <w:tcPr>
            <w:tcW w:w="2482" w:type="dxa"/>
            <w:shd w:val="clear" w:color="auto" w:fill="F2F2F2" w:themeFill="background1" w:themeFillShade="F2"/>
          </w:tcPr>
          <w:p w14:paraId="5257A9B2" w14:textId="77777777" w:rsidR="004E0E07" w:rsidRPr="001D2FF5" w:rsidRDefault="004E0E07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Wider reading</w:t>
            </w:r>
          </w:p>
        </w:tc>
        <w:tc>
          <w:tcPr>
            <w:tcW w:w="13219" w:type="dxa"/>
            <w:gridSpan w:val="3"/>
          </w:tcPr>
          <w:p w14:paraId="0815F70C" w14:textId="77777777" w:rsidR="004E0E07" w:rsidRPr="00806401" w:rsidRDefault="005C1B29" w:rsidP="004E0E07">
            <w:pPr>
              <w:jc w:val="center"/>
              <w:rPr>
                <w:rStyle w:val="Hyperlink"/>
                <w:rFonts w:cstheme="minorHAnsi"/>
                <w:color w:val="000000" w:themeColor="text1"/>
                <w:sz w:val="21"/>
                <w:szCs w:val="21"/>
              </w:rPr>
            </w:pPr>
            <w:hyperlink r:id="rId7" w:history="1">
              <w:r w:rsidR="004E0E07" w:rsidRPr="00B54CB2">
                <w:rPr>
                  <w:rStyle w:val="Hyperlink"/>
                  <w:rFonts w:cstheme="minorHAnsi"/>
                  <w:sz w:val="21"/>
                  <w:szCs w:val="21"/>
                </w:rPr>
                <w:t>www.duolingo.com</w:t>
              </w:r>
            </w:hyperlink>
          </w:p>
          <w:p w14:paraId="4DB3319E" w14:textId="77777777" w:rsidR="004E0E07" w:rsidRPr="00806401" w:rsidRDefault="004E0E07" w:rsidP="004E0E07">
            <w:pPr>
              <w:jc w:val="center"/>
              <w:rPr>
                <w:rStyle w:val="Hyperlink"/>
                <w:rFonts w:cstheme="minorHAnsi"/>
                <w:color w:val="000000" w:themeColor="text1"/>
                <w:sz w:val="21"/>
                <w:szCs w:val="21"/>
              </w:rPr>
            </w:pPr>
            <w:r w:rsidRPr="00806401">
              <w:rPr>
                <w:rStyle w:val="Hyperlink"/>
                <w:rFonts w:cstheme="minorHAnsi"/>
                <w:color w:val="000000" w:themeColor="text1"/>
                <w:sz w:val="21"/>
                <w:szCs w:val="21"/>
              </w:rPr>
              <w:t>www.memrise.com</w:t>
            </w:r>
          </w:p>
          <w:p w14:paraId="6E836552" w14:textId="77777777" w:rsidR="004E0E07" w:rsidRPr="00487279" w:rsidRDefault="005C1B29" w:rsidP="004E0E07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hyperlink r:id="rId8" w:history="1">
              <w:r w:rsidR="004E0E07" w:rsidRPr="00B54CB2">
                <w:rPr>
                  <w:rStyle w:val="Hyperlink"/>
                  <w:rFonts w:cstheme="minorHAnsi"/>
                  <w:sz w:val="21"/>
                  <w:szCs w:val="21"/>
                </w:rPr>
                <w:t>www.gojimo.com</w:t>
              </w:r>
            </w:hyperlink>
          </w:p>
        </w:tc>
      </w:tr>
      <w:tr w:rsidR="004E0E07" w:rsidRPr="001E2101" w14:paraId="7C4DA91E" w14:textId="77777777" w:rsidTr="004E0E07">
        <w:tc>
          <w:tcPr>
            <w:tcW w:w="2482" w:type="dxa"/>
            <w:shd w:val="clear" w:color="auto" w:fill="F2F2F2" w:themeFill="background1" w:themeFillShade="F2"/>
          </w:tcPr>
          <w:p w14:paraId="515C08FD" w14:textId="77777777" w:rsidR="004E0E07" w:rsidRPr="00487279" w:rsidRDefault="004E0E07" w:rsidP="004E0E0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</w:p>
        </w:tc>
        <w:tc>
          <w:tcPr>
            <w:tcW w:w="4177" w:type="dxa"/>
          </w:tcPr>
          <w:p w14:paraId="52D1B6C3" w14:textId="77777777" w:rsidR="004E0E07" w:rsidRDefault="004E0E07" w:rsidP="004E0E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Simple future tense</w:t>
            </w:r>
          </w:p>
          <w:p w14:paraId="525D4369" w14:textId="77777777" w:rsidR="004E0E07" w:rsidRDefault="004E0E07" w:rsidP="004E0E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i/>
                <w:sz w:val="20"/>
                <w:szCs w:val="20"/>
                <w:lang w:eastAsia="en-GB"/>
              </w:rPr>
              <w:t>on doit</w:t>
            </w:r>
            <w:r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i/>
                <w:sz w:val="20"/>
                <w:szCs w:val="20"/>
                <w:lang w:eastAsia="en-GB"/>
              </w:rPr>
              <w:t xml:space="preserve">on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eastAsia="en-GB"/>
              </w:rPr>
              <w:t>peut</w:t>
            </w:r>
            <w:proofErr w:type="spellEnd"/>
            <w:r>
              <w:rPr>
                <w:rFonts w:cstheme="minorHAnsi"/>
                <w:sz w:val="20"/>
                <w:szCs w:val="20"/>
                <w:lang w:eastAsia="en-GB"/>
              </w:rPr>
              <w:t xml:space="preserve"> + infinitive</w:t>
            </w:r>
          </w:p>
          <w:p w14:paraId="5EEFF48D" w14:textId="77777777" w:rsidR="004E0E07" w:rsidRDefault="004E0E07" w:rsidP="004E0E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The passive</w:t>
            </w:r>
          </w:p>
          <w:p w14:paraId="3685A428" w14:textId="77777777" w:rsidR="004E0E07" w:rsidRDefault="004E0E07" w:rsidP="004E0E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Emphatic pronouns</w:t>
            </w:r>
          </w:p>
          <w:p w14:paraId="3FF771B1" w14:textId="77777777" w:rsidR="004E0E07" w:rsidRDefault="004E0E07" w:rsidP="004E0E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eastAsia="en-GB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eastAsia="en-GB"/>
              </w:rPr>
              <w:t>Three time</w:t>
            </w:r>
            <w:proofErr w:type="gramEnd"/>
            <w:r>
              <w:rPr>
                <w:rFonts w:cstheme="minorHAnsi"/>
                <w:sz w:val="20"/>
                <w:szCs w:val="20"/>
                <w:lang w:eastAsia="en-GB"/>
              </w:rPr>
              <w:t xml:space="preserve"> frames</w:t>
            </w:r>
          </w:p>
        </w:tc>
        <w:tc>
          <w:tcPr>
            <w:tcW w:w="4516" w:type="dxa"/>
          </w:tcPr>
          <w:p w14:paraId="12D16101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strategies.  PONDS, Star Words</w:t>
            </w:r>
          </w:p>
          <w:p w14:paraId="058324B4" w14:textId="77777777" w:rsidR="004E0E07" w:rsidRP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(Near) cognates, false friends</w:t>
            </w:r>
          </w:p>
          <w:p w14:paraId="1323CFDB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&amp; reading for gist and for detail</w:t>
            </w:r>
          </w:p>
          <w:p w14:paraId="5FE9BC74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see it, you say it.</w:t>
            </w:r>
          </w:p>
          <w:p w14:paraId="24EF9B50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PALMO, BORDUM</w:t>
            </w:r>
          </w:p>
          <w:p w14:paraId="1726187E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Uncommon structures</w:t>
            </w:r>
          </w:p>
        </w:tc>
        <w:tc>
          <w:tcPr>
            <w:tcW w:w="4526" w:type="dxa"/>
          </w:tcPr>
          <w:p w14:paraId="2B8657BE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strategies.  PONDS, Star Words</w:t>
            </w:r>
          </w:p>
          <w:p w14:paraId="5BE0CFD1" w14:textId="77777777" w:rsidR="004E0E07" w:rsidRP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(Near) cognates, false friends</w:t>
            </w:r>
          </w:p>
          <w:p w14:paraId="5A915CD1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&amp; reading for gist and for detail</w:t>
            </w:r>
          </w:p>
          <w:p w14:paraId="15A29A3E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see it, you say it.</w:t>
            </w:r>
          </w:p>
          <w:p w14:paraId="1A03E79C" w14:textId="77777777" w:rsid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PALMO, BORDUM</w:t>
            </w:r>
          </w:p>
          <w:p w14:paraId="22D91029" w14:textId="77777777" w:rsidR="004E0E07" w:rsidRPr="004E0E07" w:rsidRDefault="004E0E07" w:rsidP="004E0E0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4E0E07">
              <w:rPr>
                <w:rFonts w:cstheme="minorHAnsi"/>
                <w:sz w:val="20"/>
                <w:szCs w:val="20"/>
              </w:rPr>
              <w:t>Uncommon structures</w:t>
            </w:r>
          </w:p>
        </w:tc>
      </w:tr>
      <w:tr w:rsidR="004E0E07" w:rsidRPr="00487279" w14:paraId="7D8A493E" w14:textId="77777777" w:rsidTr="004E0E07">
        <w:tc>
          <w:tcPr>
            <w:tcW w:w="2482" w:type="dxa"/>
            <w:shd w:val="clear" w:color="auto" w:fill="F2F2F2" w:themeFill="background1" w:themeFillShade="F2"/>
          </w:tcPr>
          <w:p w14:paraId="4A5DD4E4" w14:textId="77777777" w:rsidR="004E0E07" w:rsidRPr="001D2FF5" w:rsidRDefault="004E0E07" w:rsidP="004E0E0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Homework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/ Independent Learning Tasks</w:t>
            </w:r>
          </w:p>
        </w:tc>
        <w:tc>
          <w:tcPr>
            <w:tcW w:w="4177" w:type="dxa"/>
          </w:tcPr>
          <w:p w14:paraId="0CBD0560" w14:textId="77777777" w:rsidR="004E0E07" w:rsidRDefault="004E0E07" w:rsidP="004E0E07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3FDE1C" wp14:editId="4738B289">
                  <wp:extent cx="1783080" cy="1187450"/>
                  <wp:effectExtent l="0" t="0" r="7620" b="0"/>
                  <wp:docPr id="6" name="Picture 6" descr="Image result for environment issu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environment issu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3DF7C" w14:textId="77777777" w:rsidR="004E0E07" w:rsidRDefault="004E0E07" w:rsidP="004E0E0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402166F2" w14:textId="77777777" w:rsidR="004E0E07" w:rsidRDefault="004E0E07" w:rsidP="004E0E0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Write 40-50 words about charity work (what you do to help others, a recent charity activity, why </w:t>
            </w:r>
            <w:proofErr w:type="gramStart"/>
            <w:r>
              <w:rPr>
                <w:rFonts w:cstheme="minorHAnsi"/>
                <w:sz w:val="21"/>
                <w:szCs w:val="21"/>
              </w:rPr>
              <w:t>it's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important to help others and future charity plans.</w:t>
            </w:r>
          </w:p>
          <w:p w14:paraId="5C773604" w14:textId="77777777" w:rsidR="004E0E07" w:rsidRPr="004E0E07" w:rsidRDefault="004E0E07" w:rsidP="004E0E0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4E0E07">
              <w:rPr>
                <w:rFonts w:cstheme="minorHAnsi"/>
                <w:sz w:val="21"/>
                <w:szCs w:val="21"/>
              </w:rPr>
              <w:t>Write 80-90 words about protecting the environment (what you do/</w:t>
            </w:r>
            <w:proofErr w:type="gramStart"/>
            <w:r w:rsidRPr="004E0E07">
              <w:rPr>
                <w:rFonts w:cstheme="minorHAnsi"/>
                <w:sz w:val="21"/>
                <w:szCs w:val="21"/>
              </w:rPr>
              <w:t>don't</w:t>
            </w:r>
            <w:proofErr w:type="gramEnd"/>
            <w:r w:rsidRPr="004E0E07">
              <w:rPr>
                <w:rFonts w:cstheme="minorHAnsi"/>
                <w:sz w:val="21"/>
                <w:szCs w:val="21"/>
              </w:rPr>
              <w:t xml:space="preserve"> do, what you or others should do, what you will do in the future).</w:t>
            </w:r>
          </w:p>
        </w:tc>
        <w:tc>
          <w:tcPr>
            <w:tcW w:w="4516" w:type="dxa"/>
          </w:tcPr>
          <w:p w14:paraId="58610F6E" w14:textId="4CF30C91" w:rsidR="004E0E07" w:rsidRPr="00D906AA" w:rsidRDefault="004E0E07" w:rsidP="00D906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Work through your:</w:t>
            </w:r>
          </w:p>
          <w:p w14:paraId="0CECEFD2" w14:textId="67E6835F" w:rsidR="004E0E07" w:rsidRPr="00D906AA" w:rsidRDefault="004E0E07" w:rsidP="00D906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GCSE Photo-card booklet</w:t>
            </w:r>
          </w:p>
          <w:p w14:paraId="78B900DC" w14:textId="77777777" w:rsidR="004E0E07" w:rsidRDefault="004E0E07" w:rsidP="004E0E0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GCSE Writing booklet</w:t>
            </w:r>
          </w:p>
          <w:p w14:paraId="6C62F340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</w:p>
          <w:p w14:paraId="2B1ADDDB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Revise vocabulary and structures using the websites above.</w:t>
            </w:r>
          </w:p>
          <w:p w14:paraId="40BDDAEC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26" w:type="dxa"/>
          </w:tcPr>
          <w:p w14:paraId="4E846AB2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Work through your:</w:t>
            </w:r>
          </w:p>
          <w:p w14:paraId="6ADFD683" w14:textId="0A424C82" w:rsidR="004E0E07" w:rsidRPr="00D906AA" w:rsidRDefault="004E0E07" w:rsidP="00D906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GCSE </w:t>
            </w:r>
            <w:r w:rsidR="00D906AA">
              <w:rPr>
                <w:rFonts w:cstheme="minorHAnsi"/>
                <w:sz w:val="21"/>
                <w:szCs w:val="21"/>
              </w:rPr>
              <w:t>Photo-card booklet</w:t>
            </w:r>
          </w:p>
          <w:p w14:paraId="2835433F" w14:textId="77777777" w:rsidR="004E0E07" w:rsidRDefault="004E0E07" w:rsidP="004E0E0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GCSE Writing booklet</w:t>
            </w:r>
          </w:p>
          <w:p w14:paraId="1E6191D8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</w:p>
          <w:p w14:paraId="2024C9A9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Revise vocabulary and structures using the websites above.</w:t>
            </w:r>
          </w:p>
          <w:p w14:paraId="3E592918" w14:textId="77777777" w:rsidR="004E0E07" w:rsidRDefault="004E0E07" w:rsidP="004E0E0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906AA" w14:paraId="1103649E" w14:textId="77777777" w:rsidTr="00D906AA">
        <w:tc>
          <w:tcPr>
            <w:tcW w:w="2482" w:type="dxa"/>
            <w:hideMark/>
          </w:tcPr>
          <w:p w14:paraId="3B3B219A" w14:textId="3FB986DB" w:rsidR="005C1B29" w:rsidRPr="005C1B29" w:rsidRDefault="005C1B29" w:rsidP="005C1B29">
            <w:pPr>
              <w:pStyle w:val="NormalWeb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Oa</w:t>
            </w:r>
            <w:r w:rsidRPr="005C1B29">
              <w:rPr>
                <w:rFonts w:asciiTheme="majorHAnsi" w:hAnsiTheme="majorHAnsi" w:cstheme="majorHAnsi"/>
                <w:b/>
                <w:bCs/>
                <w:color w:val="000000"/>
              </w:rPr>
              <w:t>k Academy Links to support Remote Learning</w:t>
            </w:r>
          </w:p>
          <w:p w14:paraId="72383F68" w14:textId="447BD476" w:rsidR="00D906AA" w:rsidRDefault="00D906A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14:paraId="72E577DB" w14:textId="77777777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Key Stage 4, French</w:t>
            </w:r>
          </w:p>
          <w:p w14:paraId="51DE2DE8" w14:textId="622B9693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Unit: Glo</w:t>
            </w:r>
            <w:r w:rsidR="00EC019B">
              <w:rPr>
                <w:rFonts w:cstheme="minorHAnsi"/>
                <w:noProof/>
              </w:rPr>
              <w:t>bal Issues</w:t>
            </w:r>
          </w:p>
          <w:p w14:paraId="3D3C7CD7" w14:textId="3EF6CAE7" w:rsidR="00EC019B" w:rsidRDefault="00EC019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Lessons 1-16</w:t>
            </w:r>
          </w:p>
          <w:p w14:paraId="35A980A1" w14:textId="5A84566F" w:rsidR="00EC019B" w:rsidRDefault="005C1B29">
            <w:pPr>
              <w:rPr>
                <w:rFonts w:cstheme="minorHAnsi"/>
                <w:noProof/>
              </w:rPr>
            </w:pPr>
            <w:hyperlink r:id="rId10" w:history="1">
              <w:r w:rsidR="00F11220" w:rsidRPr="00F11220">
                <w:rPr>
                  <w:rStyle w:val="Hyperlink"/>
                  <w:rFonts w:cstheme="minorHAnsi"/>
                  <w:noProof/>
                </w:rPr>
                <w:t>https:// .../global-issues-0d1a</w:t>
              </w:r>
            </w:hyperlink>
          </w:p>
          <w:p w14:paraId="5393FF23" w14:textId="77777777" w:rsidR="00D906AA" w:rsidRDefault="00D906AA">
            <w:pPr>
              <w:rPr>
                <w:rFonts w:cstheme="minorHAnsi"/>
                <w:noProof/>
              </w:rPr>
            </w:pPr>
          </w:p>
        </w:tc>
        <w:tc>
          <w:tcPr>
            <w:tcW w:w="4516" w:type="dxa"/>
          </w:tcPr>
          <w:p w14:paraId="73FBBFAF" w14:textId="77777777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Revision of tenses</w:t>
            </w:r>
          </w:p>
          <w:p w14:paraId="7A9390DD" w14:textId="21F4D7C3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Year 9 Unit 1, lesson 10</w:t>
            </w:r>
          </w:p>
          <w:p w14:paraId="49061BD9" w14:textId="102A4362" w:rsidR="00F11220" w:rsidRDefault="005C1B29">
            <w:pPr>
              <w:rPr>
                <w:rFonts w:cstheme="minorHAnsi"/>
                <w:noProof/>
              </w:rPr>
            </w:pPr>
            <w:hyperlink r:id="rId11" w:history="1">
              <w:r w:rsidR="00F11220" w:rsidRPr="00F11220">
                <w:rPr>
                  <w:rStyle w:val="Hyperlink"/>
                  <w:rFonts w:cstheme="minorHAnsi"/>
                  <w:noProof/>
                </w:rPr>
                <w:t>https:// ...er-verbs</w:t>
              </w:r>
            </w:hyperlink>
          </w:p>
          <w:p w14:paraId="69963A91" w14:textId="33B3079D" w:rsidR="00724A5B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Year 9 Unit 3, lessons 1-12</w:t>
            </w:r>
          </w:p>
          <w:p w14:paraId="6746C3B4" w14:textId="05000156" w:rsidR="00F636A8" w:rsidRDefault="005C1B29">
            <w:pPr>
              <w:rPr>
                <w:rFonts w:cstheme="minorHAnsi"/>
                <w:noProof/>
              </w:rPr>
            </w:pPr>
            <w:hyperlink r:id="rId12" w:history="1">
              <w:r w:rsidR="00F636A8" w:rsidRPr="00F636A8">
                <w:rPr>
                  <w:rStyle w:val="Hyperlink"/>
                  <w:rFonts w:cstheme="minorHAnsi"/>
                  <w:noProof/>
                </w:rPr>
                <w:t>https:// .../year-9-unit-3-d71f</w:t>
              </w:r>
            </w:hyperlink>
          </w:p>
          <w:p w14:paraId="1B2D32BB" w14:textId="6C3FE302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Year 9 Unit 4, lessons 1-10</w:t>
            </w:r>
          </w:p>
          <w:p w14:paraId="69F4A85A" w14:textId="271846BC" w:rsidR="00F636A8" w:rsidRDefault="005C1B29">
            <w:pPr>
              <w:rPr>
                <w:rFonts w:cstheme="minorHAnsi"/>
                <w:noProof/>
              </w:rPr>
            </w:pPr>
            <w:hyperlink r:id="rId13" w:history="1">
              <w:r w:rsidR="00F636A8" w:rsidRPr="00F636A8">
                <w:rPr>
                  <w:rStyle w:val="Hyperlink"/>
                  <w:rFonts w:cstheme="minorHAnsi"/>
                  <w:noProof/>
                </w:rPr>
                <w:t>https:// .../year-9-unit-4-8c4f</w:t>
              </w:r>
            </w:hyperlink>
          </w:p>
          <w:p w14:paraId="217DB6D8" w14:textId="695E6BAB" w:rsidR="00D906AA" w:rsidRDefault="00D906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Year 9 Unit 5, lessons 1-8</w:t>
            </w:r>
          </w:p>
          <w:p w14:paraId="66556300" w14:textId="63D09CA7" w:rsidR="00F636A8" w:rsidRDefault="005C1B29">
            <w:pPr>
              <w:rPr>
                <w:rFonts w:cstheme="minorHAnsi"/>
                <w:noProof/>
              </w:rPr>
            </w:pPr>
            <w:hyperlink r:id="rId14" w:history="1">
              <w:r w:rsidR="00F636A8" w:rsidRPr="00F636A8">
                <w:rPr>
                  <w:rStyle w:val="Hyperlink"/>
                  <w:rFonts w:cstheme="minorHAnsi"/>
                  <w:noProof/>
                </w:rPr>
                <w:t>https:// .../year-9-unit-5-5d78</w:t>
              </w:r>
            </w:hyperlink>
          </w:p>
          <w:p w14:paraId="44634AB9" w14:textId="6D7AF7B4" w:rsidR="00B7450E" w:rsidRDefault="00B7450E">
            <w:pPr>
              <w:rPr>
                <w:rFonts w:cstheme="minorHAnsi"/>
                <w:noProof/>
              </w:rPr>
            </w:pPr>
          </w:p>
        </w:tc>
        <w:tc>
          <w:tcPr>
            <w:tcW w:w="4526" w:type="dxa"/>
          </w:tcPr>
          <w:p w14:paraId="0D4451D1" w14:textId="2E40B3D2" w:rsidR="00D906AA" w:rsidRPr="00D906AA" w:rsidRDefault="00D906AA">
            <w:pPr>
              <w:rPr>
                <w:rFonts w:cstheme="minorHAnsi"/>
                <w:noProof/>
              </w:rPr>
            </w:pPr>
          </w:p>
        </w:tc>
      </w:tr>
    </w:tbl>
    <w:p w14:paraId="3D28D35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4B0A7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CCF4" w14:textId="77777777" w:rsidR="00AE0C73" w:rsidRDefault="00AE0C73" w:rsidP="00AE0C73">
      <w:pPr>
        <w:spacing w:after="0" w:line="240" w:lineRule="auto"/>
      </w:pPr>
      <w:r>
        <w:separator/>
      </w:r>
    </w:p>
  </w:endnote>
  <w:endnote w:type="continuationSeparator" w:id="0">
    <w:p w14:paraId="4EA5EB5D" w14:textId="77777777" w:rsidR="00AE0C73" w:rsidRDefault="00AE0C73" w:rsidP="00A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4EA7" w14:textId="77777777" w:rsidR="00AE0C73" w:rsidRDefault="00AE0C73" w:rsidP="00AE0C73">
      <w:pPr>
        <w:spacing w:after="0" w:line="240" w:lineRule="auto"/>
      </w:pPr>
      <w:r>
        <w:separator/>
      </w:r>
    </w:p>
  </w:footnote>
  <w:footnote w:type="continuationSeparator" w:id="0">
    <w:p w14:paraId="03A441DE" w14:textId="77777777" w:rsidR="00AE0C73" w:rsidRDefault="00AE0C73" w:rsidP="00AE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CE5"/>
    <w:multiLevelType w:val="hybridMultilevel"/>
    <w:tmpl w:val="DBA4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764"/>
    <w:multiLevelType w:val="hybridMultilevel"/>
    <w:tmpl w:val="D336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A7759"/>
    <w:multiLevelType w:val="hybridMultilevel"/>
    <w:tmpl w:val="640A470A"/>
    <w:lvl w:ilvl="0" w:tplc="BD90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3149B"/>
    <w:multiLevelType w:val="hybridMultilevel"/>
    <w:tmpl w:val="26A05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19CF"/>
    <w:multiLevelType w:val="hybridMultilevel"/>
    <w:tmpl w:val="E62497A0"/>
    <w:lvl w:ilvl="0" w:tplc="113811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43077"/>
    <w:multiLevelType w:val="hybridMultilevel"/>
    <w:tmpl w:val="FB64DA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03D81"/>
    <w:multiLevelType w:val="hybridMultilevel"/>
    <w:tmpl w:val="71C65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C40496"/>
    <w:multiLevelType w:val="hybridMultilevel"/>
    <w:tmpl w:val="53FA3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F66842"/>
    <w:multiLevelType w:val="hybridMultilevel"/>
    <w:tmpl w:val="AFAE1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C7DFD"/>
    <w:multiLevelType w:val="hybridMultilevel"/>
    <w:tmpl w:val="390CD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A47EE"/>
    <w:multiLevelType w:val="multilevel"/>
    <w:tmpl w:val="5EF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1"/>
    <w:rsid w:val="000C49A6"/>
    <w:rsid w:val="00160B3D"/>
    <w:rsid w:val="00187366"/>
    <w:rsid w:val="00193DF1"/>
    <w:rsid w:val="001D2FF5"/>
    <w:rsid w:val="001E2101"/>
    <w:rsid w:val="001F206C"/>
    <w:rsid w:val="001F280E"/>
    <w:rsid w:val="001F56F7"/>
    <w:rsid w:val="00310206"/>
    <w:rsid w:val="00312CF3"/>
    <w:rsid w:val="00342CE3"/>
    <w:rsid w:val="0039480E"/>
    <w:rsid w:val="00423F23"/>
    <w:rsid w:val="00452F72"/>
    <w:rsid w:val="004575EB"/>
    <w:rsid w:val="00473EA7"/>
    <w:rsid w:val="00487279"/>
    <w:rsid w:val="004B0A75"/>
    <w:rsid w:val="004E0E07"/>
    <w:rsid w:val="00512636"/>
    <w:rsid w:val="00523E77"/>
    <w:rsid w:val="00556403"/>
    <w:rsid w:val="005B7D09"/>
    <w:rsid w:val="005C1B29"/>
    <w:rsid w:val="005C4578"/>
    <w:rsid w:val="005E13EB"/>
    <w:rsid w:val="005F6560"/>
    <w:rsid w:val="00605EE3"/>
    <w:rsid w:val="0067766B"/>
    <w:rsid w:val="006906BB"/>
    <w:rsid w:val="00716A31"/>
    <w:rsid w:val="00724A5B"/>
    <w:rsid w:val="007C65EF"/>
    <w:rsid w:val="007F573F"/>
    <w:rsid w:val="00847613"/>
    <w:rsid w:val="00856C4D"/>
    <w:rsid w:val="00866830"/>
    <w:rsid w:val="008F0EB7"/>
    <w:rsid w:val="00916D0B"/>
    <w:rsid w:val="009261A3"/>
    <w:rsid w:val="00955916"/>
    <w:rsid w:val="00983EEB"/>
    <w:rsid w:val="009A5C73"/>
    <w:rsid w:val="009C0D93"/>
    <w:rsid w:val="00A24B6A"/>
    <w:rsid w:val="00AE0C73"/>
    <w:rsid w:val="00B418D4"/>
    <w:rsid w:val="00B51B97"/>
    <w:rsid w:val="00B7450E"/>
    <w:rsid w:val="00B74EA1"/>
    <w:rsid w:val="00BA11F7"/>
    <w:rsid w:val="00BC2B3E"/>
    <w:rsid w:val="00BE1D9F"/>
    <w:rsid w:val="00BF0E31"/>
    <w:rsid w:val="00C03E79"/>
    <w:rsid w:val="00C12703"/>
    <w:rsid w:val="00C86C98"/>
    <w:rsid w:val="00C93813"/>
    <w:rsid w:val="00CF3067"/>
    <w:rsid w:val="00CF7BD3"/>
    <w:rsid w:val="00D24465"/>
    <w:rsid w:val="00D906AA"/>
    <w:rsid w:val="00D9137B"/>
    <w:rsid w:val="00DA5FC5"/>
    <w:rsid w:val="00DE0126"/>
    <w:rsid w:val="00E1278E"/>
    <w:rsid w:val="00E429C3"/>
    <w:rsid w:val="00EA69FF"/>
    <w:rsid w:val="00EC019B"/>
    <w:rsid w:val="00EF23F5"/>
    <w:rsid w:val="00F10FF6"/>
    <w:rsid w:val="00F11220"/>
    <w:rsid w:val="00F14ADC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912A6A"/>
  <w15:docId w15:val="{8EEF343B-B9AB-4B0E-BC64-28C950E4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Spacing">
    <w:name w:val="No Spacing"/>
    <w:uiPriority w:val="1"/>
    <w:qFormat/>
    <w:rsid w:val="004E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E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E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12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jimo.com" TargetMode="External"/><Relationship Id="rId13" Type="http://schemas.openxmlformats.org/officeDocument/2006/relationships/hyperlink" Target="https://classroom.thenational.academy/units/year-9-unit-4-8c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olingo.com" TargetMode="External"/><Relationship Id="rId12" Type="http://schemas.openxmlformats.org/officeDocument/2006/relationships/hyperlink" Target="https://classroom.thenational.academy/units/year-9-unit-3-d7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ay-what-people-do-er-verbs-part-22-6hhkj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global-issues-0d1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lassroom.thenational.academy/units/year-9-unit-5-5d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Andy Henstock</cp:lastModifiedBy>
  <cp:revision>12</cp:revision>
  <cp:lastPrinted>2017-06-14T11:36:00Z</cp:lastPrinted>
  <dcterms:created xsi:type="dcterms:W3CDTF">2020-09-27T17:53:00Z</dcterms:created>
  <dcterms:modified xsi:type="dcterms:W3CDTF">2020-10-10T08:24:00Z</dcterms:modified>
</cp:coreProperties>
</file>